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3CA" w:rsidRPr="00A16CEB" w:rsidRDefault="000E13CA" w:rsidP="000E13CA">
      <w:pPr>
        <w:ind w:left="-1134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А</w:t>
      </w:r>
      <w:r w:rsidRPr="00A16CEB">
        <w:rPr>
          <w:b/>
          <w:sz w:val="28"/>
          <w:szCs w:val="28"/>
          <w:u w:val="single"/>
        </w:rPr>
        <w:t>кционерное общество</w:t>
      </w:r>
    </w:p>
    <w:p w:rsidR="000E13CA" w:rsidRDefault="000E13CA" w:rsidP="000E13CA">
      <w:pPr>
        <w:ind w:left="-1134"/>
        <w:jc w:val="center"/>
        <w:rPr>
          <w:b/>
          <w:sz w:val="28"/>
          <w:szCs w:val="28"/>
          <w:u w:val="single"/>
        </w:rPr>
      </w:pPr>
      <w:r w:rsidRPr="009C281E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ЛОЭСК – Электрические сети Санкт</w:t>
      </w:r>
      <w:r w:rsidR="00E94BF5">
        <w:rPr>
          <w:b/>
          <w:sz w:val="28"/>
          <w:szCs w:val="28"/>
          <w:u w:val="single"/>
        </w:rPr>
        <w:t>-</w:t>
      </w:r>
      <w:r>
        <w:rPr>
          <w:b/>
          <w:sz w:val="28"/>
          <w:szCs w:val="28"/>
          <w:u w:val="single"/>
        </w:rPr>
        <w:t>Петербурга и Ленинградской области</w:t>
      </w:r>
      <w:r w:rsidRPr="009C281E">
        <w:rPr>
          <w:b/>
          <w:sz w:val="28"/>
          <w:szCs w:val="28"/>
          <w:u w:val="single"/>
        </w:rPr>
        <w:t>»</w:t>
      </w:r>
    </w:p>
    <w:p w:rsidR="000E13CA" w:rsidRDefault="000E13CA" w:rsidP="000E13CA">
      <w:pPr>
        <w:ind w:left="-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9C281E">
        <w:rPr>
          <w:b/>
          <w:sz w:val="28"/>
          <w:szCs w:val="28"/>
        </w:rPr>
        <w:t>АО «ЛОЭСК</w:t>
      </w:r>
      <w:r>
        <w:rPr>
          <w:b/>
          <w:sz w:val="28"/>
          <w:szCs w:val="28"/>
        </w:rPr>
        <w:t>»</w:t>
      </w:r>
      <w:r w:rsidRPr="009C281E">
        <w:rPr>
          <w:b/>
          <w:sz w:val="28"/>
          <w:szCs w:val="28"/>
        </w:rPr>
        <w:t>)</w:t>
      </w:r>
    </w:p>
    <w:p w:rsidR="00D44D3E" w:rsidRPr="00E80526" w:rsidRDefault="00D44D3E" w:rsidP="000E13CA">
      <w:pPr>
        <w:ind w:left="-1134"/>
        <w:jc w:val="center"/>
        <w:rPr>
          <w:b/>
          <w:sz w:val="28"/>
          <w:szCs w:val="28"/>
        </w:rPr>
      </w:pPr>
    </w:p>
    <w:p w:rsidR="00C55562" w:rsidRDefault="0067018E" w:rsidP="0067018E">
      <w:pPr>
        <w:rPr>
          <w:sz w:val="28"/>
          <w:szCs w:val="28"/>
        </w:rPr>
      </w:pPr>
      <w:r>
        <w:rPr>
          <w:sz w:val="28"/>
          <w:szCs w:val="28"/>
        </w:rPr>
        <w:t>СЛУЖЕБНАЯ ЗАПИСКА</w:t>
      </w:r>
    </w:p>
    <w:p w:rsidR="0067018E" w:rsidRDefault="0067018E" w:rsidP="0067018E">
      <w:pPr>
        <w:rPr>
          <w:sz w:val="28"/>
          <w:szCs w:val="28"/>
        </w:rPr>
      </w:pPr>
      <w:r>
        <w:rPr>
          <w:sz w:val="28"/>
          <w:szCs w:val="28"/>
        </w:rPr>
        <w:t>____________№_________</w:t>
      </w:r>
    </w:p>
    <w:p w:rsidR="00503A99" w:rsidRDefault="00503A99" w:rsidP="00503A99">
      <w:pPr>
        <w:ind w:left="4536"/>
        <w:rPr>
          <w:sz w:val="28"/>
          <w:szCs w:val="28"/>
        </w:rPr>
      </w:pPr>
      <w:r>
        <w:rPr>
          <w:sz w:val="28"/>
          <w:szCs w:val="28"/>
        </w:rPr>
        <w:t>Заместителю генерального директора по</w:t>
      </w:r>
      <w:r w:rsidRPr="005C421C">
        <w:rPr>
          <w:sz w:val="28"/>
          <w:szCs w:val="28"/>
        </w:rPr>
        <w:t xml:space="preserve"> </w:t>
      </w:r>
    </w:p>
    <w:p w:rsidR="00503A99" w:rsidRPr="00D44D3E" w:rsidRDefault="00503A99" w:rsidP="00503A99">
      <w:pPr>
        <w:spacing w:line="360" w:lineRule="auto"/>
        <w:ind w:left="4536"/>
        <w:rPr>
          <w:sz w:val="28"/>
          <w:szCs w:val="28"/>
        </w:rPr>
      </w:pPr>
      <w:r>
        <w:rPr>
          <w:sz w:val="28"/>
          <w:szCs w:val="28"/>
        </w:rPr>
        <w:t>правовому и корпоративному управлению</w:t>
      </w:r>
    </w:p>
    <w:p w:rsidR="00503A99" w:rsidRPr="00721E62" w:rsidRDefault="00503A99" w:rsidP="00503A99">
      <w:pPr>
        <w:spacing w:line="360" w:lineRule="auto"/>
        <w:ind w:left="4678" w:hanging="142"/>
        <w:rPr>
          <w:sz w:val="28"/>
          <w:szCs w:val="28"/>
        </w:rPr>
      </w:pPr>
      <w:r>
        <w:rPr>
          <w:sz w:val="28"/>
          <w:szCs w:val="28"/>
        </w:rPr>
        <w:t>А. С. Смольникову</w:t>
      </w:r>
    </w:p>
    <w:p w:rsidR="00721E62" w:rsidRDefault="00721E62" w:rsidP="00C55562">
      <w:pPr>
        <w:rPr>
          <w:sz w:val="28"/>
          <w:szCs w:val="28"/>
        </w:rPr>
      </w:pPr>
    </w:p>
    <w:p w:rsidR="00F02DE1" w:rsidRDefault="00F02DE1" w:rsidP="00C55562">
      <w:pPr>
        <w:rPr>
          <w:sz w:val="28"/>
          <w:szCs w:val="28"/>
        </w:rPr>
      </w:pPr>
    </w:p>
    <w:p w:rsidR="00F02DE1" w:rsidRPr="00F02DE1" w:rsidRDefault="00F02DE1" w:rsidP="00C55562">
      <w:pPr>
        <w:rPr>
          <w:sz w:val="28"/>
          <w:szCs w:val="28"/>
        </w:rPr>
      </w:pPr>
    </w:p>
    <w:p w:rsidR="00933F3B" w:rsidRDefault="005C421C" w:rsidP="00933F3B">
      <w:r>
        <w:t xml:space="preserve">О </w:t>
      </w:r>
      <w:r w:rsidR="00933F3B" w:rsidRPr="00933F3B">
        <w:t xml:space="preserve">величине резервируемой </w:t>
      </w:r>
    </w:p>
    <w:p w:rsidR="00C55562" w:rsidRDefault="00933F3B" w:rsidP="00933F3B">
      <w:pPr>
        <w:rPr>
          <w:sz w:val="28"/>
          <w:szCs w:val="28"/>
        </w:rPr>
      </w:pPr>
      <w:r w:rsidRPr="00933F3B">
        <w:t>максимальной мощности</w:t>
      </w:r>
    </w:p>
    <w:p w:rsidR="00721E62" w:rsidRDefault="00721E62" w:rsidP="00C55562">
      <w:pPr>
        <w:jc w:val="center"/>
        <w:rPr>
          <w:sz w:val="28"/>
          <w:szCs w:val="28"/>
        </w:rPr>
      </w:pPr>
    </w:p>
    <w:p w:rsidR="00C55562" w:rsidRPr="00721E62" w:rsidRDefault="00C55562" w:rsidP="00C55562">
      <w:pPr>
        <w:jc w:val="center"/>
        <w:rPr>
          <w:sz w:val="28"/>
          <w:szCs w:val="28"/>
        </w:rPr>
      </w:pPr>
    </w:p>
    <w:p w:rsidR="008165F6" w:rsidRPr="00721E62" w:rsidRDefault="00503A99" w:rsidP="00721E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Pr="009259A7">
        <w:rPr>
          <w:sz w:val="28"/>
          <w:szCs w:val="28"/>
        </w:rPr>
        <w:t>Андрей Сергеевич</w:t>
      </w:r>
      <w:r w:rsidR="00721E62" w:rsidRPr="00721E62">
        <w:rPr>
          <w:sz w:val="28"/>
          <w:szCs w:val="28"/>
        </w:rPr>
        <w:t>!</w:t>
      </w:r>
    </w:p>
    <w:p w:rsidR="00C55562" w:rsidRPr="00721E62" w:rsidRDefault="00C55562" w:rsidP="00C55562">
      <w:pPr>
        <w:jc w:val="center"/>
        <w:rPr>
          <w:sz w:val="28"/>
          <w:szCs w:val="28"/>
        </w:rPr>
      </w:pPr>
    </w:p>
    <w:p w:rsidR="00933F3B" w:rsidRPr="00933F3B" w:rsidRDefault="00933F3B" w:rsidP="00933F3B">
      <w:pPr>
        <w:ind w:firstLine="708"/>
        <w:jc w:val="both"/>
        <w:rPr>
          <w:sz w:val="28"/>
          <w:szCs w:val="28"/>
        </w:rPr>
      </w:pPr>
      <w:r w:rsidRPr="00933F3B">
        <w:rPr>
          <w:sz w:val="28"/>
          <w:szCs w:val="28"/>
        </w:rPr>
        <w:t>В соответствии с Приказом № 524а о/д от 10.06.2020г. о требованиях к раскрытию информации, направляю Вам данные об усредненной величине резервируемой максимальной мощности суммарно по потребителям электрической энергии в зоне деятельности АО «ЛОЭСК» с разб</w:t>
      </w:r>
      <w:r w:rsidR="00B14DFE">
        <w:rPr>
          <w:sz w:val="28"/>
          <w:szCs w:val="28"/>
        </w:rPr>
        <w:t xml:space="preserve">ивкой по уровням напряжения за </w:t>
      </w:r>
      <w:r w:rsidR="000433B2">
        <w:rPr>
          <w:sz w:val="28"/>
          <w:szCs w:val="28"/>
        </w:rPr>
        <w:t>2</w:t>
      </w:r>
      <w:r w:rsidRPr="00933F3B">
        <w:rPr>
          <w:sz w:val="28"/>
          <w:szCs w:val="28"/>
        </w:rPr>
        <w:t>-й квартал 202</w:t>
      </w:r>
      <w:r w:rsidR="002B73D1">
        <w:rPr>
          <w:sz w:val="28"/>
          <w:szCs w:val="28"/>
        </w:rPr>
        <w:t>6</w:t>
      </w:r>
      <w:r w:rsidRPr="00933F3B">
        <w:rPr>
          <w:sz w:val="28"/>
          <w:szCs w:val="28"/>
        </w:rPr>
        <w:t>г. для раскрытия информации на официальном сайте АО «ЛОЭСК».</w:t>
      </w:r>
    </w:p>
    <w:p w:rsidR="00933F3B" w:rsidRPr="00933F3B" w:rsidRDefault="00933F3B" w:rsidP="00933F3B">
      <w:pPr>
        <w:jc w:val="both"/>
        <w:rPr>
          <w:sz w:val="28"/>
          <w:szCs w:val="28"/>
        </w:rPr>
      </w:pPr>
    </w:p>
    <w:p w:rsidR="00422FCC" w:rsidRDefault="00933F3B" w:rsidP="00933F3B">
      <w:pPr>
        <w:jc w:val="both"/>
        <w:rPr>
          <w:sz w:val="28"/>
          <w:szCs w:val="28"/>
        </w:rPr>
      </w:pPr>
      <w:r w:rsidRPr="00933F3B">
        <w:rPr>
          <w:sz w:val="28"/>
          <w:szCs w:val="28"/>
        </w:rPr>
        <w:t xml:space="preserve">         Приложение: Отчет о величине резервир</w:t>
      </w:r>
      <w:r w:rsidR="00B14DFE">
        <w:rPr>
          <w:sz w:val="28"/>
          <w:szCs w:val="28"/>
        </w:rPr>
        <w:t xml:space="preserve">уемой максимальной мощности за </w:t>
      </w:r>
      <w:r w:rsidR="000433B2">
        <w:rPr>
          <w:sz w:val="28"/>
          <w:szCs w:val="28"/>
        </w:rPr>
        <w:t>2</w:t>
      </w:r>
      <w:r w:rsidRPr="00933F3B">
        <w:rPr>
          <w:sz w:val="28"/>
          <w:szCs w:val="28"/>
        </w:rPr>
        <w:t xml:space="preserve"> квартал 202</w:t>
      </w:r>
      <w:r w:rsidR="002B73D1">
        <w:rPr>
          <w:sz w:val="28"/>
          <w:szCs w:val="28"/>
        </w:rPr>
        <w:t>6</w:t>
      </w:r>
      <w:r w:rsidRPr="00933F3B">
        <w:rPr>
          <w:sz w:val="28"/>
          <w:szCs w:val="28"/>
        </w:rPr>
        <w:t>г. – на 1л. в 1экз.</w:t>
      </w:r>
    </w:p>
    <w:p w:rsidR="00422FCC" w:rsidRDefault="00422FCC" w:rsidP="00C40B34">
      <w:pPr>
        <w:jc w:val="both"/>
        <w:rPr>
          <w:sz w:val="28"/>
          <w:szCs w:val="28"/>
        </w:rPr>
      </w:pPr>
    </w:p>
    <w:p w:rsidR="00422FCC" w:rsidRDefault="00422FCC" w:rsidP="00C40B34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112"/>
      </w:tblGrid>
      <w:tr w:rsidR="00D44D3E" w:rsidTr="00251E2A">
        <w:tc>
          <w:tcPr>
            <w:tcW w:w="6374" w:type="dxa"/>
          </w:tcPr>
          <w:p w:rsidR="00B16CBC" w:rsidRDefault="00B16CBC" w:rsidP="00C40B34">
            <w:pPr>
              <w:ind w:left="-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уважением, </w:t>
            </w:r>
          </w:p>
          <w:p w:rsidR="00B16CBC" w:rsidRDefault="00B16CBC" w:rsidP="00C40B34">
            <w:pPr>
              <w:ind w:left="-120"/>
              <w:rPr>
                <w:sz w:val="28"/>
                <w:szCs w:val="28"/>
              </w:rPr>
            </w:pPr>
          </w:p>
          <w:p w:rsidR="00251E2A" w:rsidRDefault="00B14DFE" w:rsidP="00C40B34">
            <w:pPr>
              <w:ind w:left="-120"/>
              <w:rPr>
                <w:sz w:val="28"/>
                <w:szCs w:val="28"/>
              </w:rPr>
            </w:pPr>
            <w:r w:rsidRPr="00B14DFE">
              <w:rPr>
                <w:sz w:val="28"/>
                <w:szCs w:val="28"/>
              </w:rPr>
              <w:t xml:space="preserve">Заместитель </w:t>
            </w:r>
            <w:r w:rsidR="0084634B">
              <w:rPr>
                <w:sz w:val="28"/>
                <w:szCs w:val="28"/>
              </w:rPr>
              <w:t>г</w:t>
            </w:r>
            <w:r w:rsidRPr="00B14DFE">
              <w:rPr>
                <w:sz w:val="28"/>
                <w:szCs w:val="28"/>
              </w:rPr>
              <w:t>енерального директора по реализации услуг передачи электроэнергии</w:t>
            </w:r>
          </w:p>
        </w:tc>
        <w:tc>
          <w:tcPr>
            <w:tcW w:w="3112" w:type="dxa"/>
            <w:vAlign w:val="bottom"/>
          </w:tcPr>
          <w:p w:rsidR="00D44D3E" w:rsidRDefault="00251E2A" w:rsidP="00C40B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Гельгорн</w:t>
            </w:r>
          </w:p>
        </w:tc>
      </w:tr>
    </w:tbl>
    <w:p w:rsidR="00FB0D2A" w:rsidRDefault="00FB0D2A" w:rsidP="00C55562">
      <w:pPr>
        <w:rPr>
          <w:sz w:val="20"/>
          <w:szCs w:val="20"/>
        </w:rPr>
      </w:pPr>
    </w:p>
    <w:p w:rsidR="00C86531" w:rsidRDefault="00C86531" w:rsidP="00C55562">
      <w:pPr>
        <w:rPr>
          <w:sz w:val="20"/>
          <w:szCs w:val="20"/>
        </w:rPr>
      </w:pPr>
    </w:p>
    <w:p w:rsidR="00B16CBC" w:rsidRDefault="00B16CBC" w:rsidP="00C55562">
      <w:pPr>
        <w:rPr>
          <w:sz w:val="20"/>
          <w:szCs w:val="20"/>
        </w:rPr>
      </w:pPr>
    </w:p>
    <w:p w:rsidR="00B16CBC" w:rsidRDefault="00B16CBC" w:rsidP="00C55562">
      <w:pPr>
        <w:rPr>
          <w:sz w:val="20"/>
          <w:szCs w:val="20"/>
        </w:rPr>
      </w:pPr>
    </w:p>
    <w:p w:rsidR="00B16CBC" w:rsidRDefault="00B16CBC" w:rsidP="00C55562">
      <w:pPr>
        <w:rPr>
          <w:sz w:val="20"/>
          <w:szCs w:val="20"/>
        </w:rPr>
      </w:pPr>
    </w:p>
    <w:p w:rsidR="00933F3B" w:rsidRDefault="00933F3B" w:rsidP="00C55562">
      <w:pPr>
        <w:rPr>
          <w:sz w:val="20"/>
          <w:szCs w:val="20"/>
        </w:rPr>
      </w:pPr>
    </w:p>
    <w:p w:rsidR="00933F3B" w:rsidRDefault="00933F3B" w:rsidP="00C55562">
      <w:pPr>
        <w:rPr>
          <w:sz w:val="20"/>
          <w:szCs w:val="20"/>
        </w:rPr>
      </w:pPr>
    </w:p>
    <w:p w:rsidR="00933F3B" w:rsidRDefault="00933F3B" w:rsidP="00C55562">
      <w:pPr>
        <w:rPr>
          <w:sz w:val="20"/>
          <w:szCs w:val="20"/>
        </w:rPr>
      </w:pPr>
    </w:p>
    <w:p w:rsidR="00933F3B" w:rsidRDefault="00933F3B" w:rsidP="00C55562">
      <w:pPr>
        <w:rPr>
          <w:sz w:val="20"/>
          <w:szCs w:val="20"/>
        </w:rPr>
      </w:pPr>
    </w:p>
    <w:p w:rsidR="00933F3B" w:rsidRDefault="00933F3B" w:rsidP="00C55562">
      <w:pPr>
        <w:rPr>
          <w:sz w:val="20"/>
          <w:szCs w:val="20"/>
        </w:rPr>
      </w:pPr>
    </w:p>
    <w:p w:rsidR="00B16CBC" w:rsidRDefault="00B16CBC" w:rsidP="00C55562">
      <w:pPr>
        <w:rPr>
          <w:sz w:val="20"/>
          <w:szCs w:val="20"/>
        </w:rPr>
      </w:pPr>
    </w:p>
    <w:p w:rsidR="0074147C" w:rsidRDefault="0074147C" w:rsidP="00C55562">
      <w:pPr>
        <w:rPr>
          <w:sz w:val="20"/>
          <w:szCs w:val="20"/>
        </w:rPr>
      </w:pPr>
    </w:p>
    <w:p w:rsidR="00C86531" w:rsidRDefault="00C86531" w:rsidP="00C55562">
      <w:pPr>
        <w:rPr>
          <w:sz w:val="20"/>
          <w:szCs w:val="20"/>
        </w:rPr>
      </w:pPr>
    </w:p>
    <w:p w:rsidR="0076265D" w:rsidRDefault="0076265D" w:rsidP="00C55562">
      <w:pPr>
        <w:rPr>
          <w:sz w:val="20"/>
          <w:szCs w:val="20"/>
        </w:rPr>
      </w:pPr>
    </w:p>
    <w:p w:rsidR="00C86531" w:rsidRDefault="00B16CBC" w:rsidP="00C55562">
      <w:pPr>
        <w:rPr>
          <w:sz w:val="20"/>
          <w:szCs w:val="20"/>
        </w:rPr>
      </w:pPr>
      <w:r>
        <w:rPr>
          <w:sz w:val="20"/>
          <w:szCs w:val="20"/>
        </w:rPr>
        <w:t>Е</w:t>
      </w:r>
      <w:r w:rsidR="008028D1">
        <w:rPr>
          <w:sz w:val="20"/>
          <w:szCs w:val="20"/>
        </w:rPr>
        <w:t>.</w:t>
      </w:r>
      <w:r>
        <w:rPr>
          <w:sz w:val="20"/>
          <w:szCs w:val="20"/>
        </w:rPr>
        <w:t>Э</w:t>
      </w:r>
      <w:r w:rsidR="008028D1">
        <w:rPr>
          <w:sz w:val="20"/>
          <w:szCs w:val="20"/>
        </w:rPr>
        <w:t xml:space="preserve">. </w:t>
      </w:r>
      <w:r>
        <w:rPr>
          <w:sz w:val="20"/>
          <w:szCs w:val="20"/>
        </w:rPr>
        <w:t>Спирина</w:t>
      </w:r>
    </w:p>
    <w:p w:rsidR="00C86531" w:rsidRDefault="008028D1" w:rsidP="00C55562">
      <w:pPr>
        <w:rPr>
          <w:sz w:val="20"/>
          <w:szCs w:val="20"/>
        </w:rPr>
      </w:pPr>
      <w:r>
        <w:rPr>
          <w:sz w:val="20"/>
          <w:szCs w:val="20"/>
        </w:rPr>
        <w:lastRenderedPageBreak/>
        <w:t>153</w:t>
      </w:r>
      <w:r w:rsidR="00B16CBC">
        <w:rPr>
          <w:sz w:val="20"/>
          <w:szCs w:val="20"/>
        </w:rPr>
        <w:t>1</w:t>
      </w:r>
    </w:p>
    <w:p w:rsidR="00933F3B" w:rsidRPr="00933F3B" w:rsidRDefault="00933F3B" w:rsidP="00933F3B">
      <w:pPr>
        <w:ind w:left="6804"/>
        <w:rPr>
          <w:sz w:val="28"/>
          <w:szCs w:val="28"/>
        </w:rPr>
      </w:pPr>
      <w:r w:rsidRPr="00933F3B">
        <w:rPr>
          <w:sz w:val="28"/>
          <w:szCs w:val="28"/>
        </w:rPr>
        <w:t xml:space="preserve">Приложение №1                                                                                                                                           </w:t>
      </w:r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933F3B" w:rsidRP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0433B2">
        <w:rPr>
          <w:sz w:val="28"/>
          <w:szCs w:val="28"/>
        </w:rPr>
        <w:t>2</w:t>
      </w:r>
      <w:r w:rsidRPr="00933F3B">
        <w:rPr>
          <w:sz w:val="28"/>
          <w:szCs w:val="28"/>
        </w:rPr>
        <w:t xml:space="preserve"> квартал 202</w:t>
      </w:r>
      <w:r w:rsidR="002B73D1">
        <w:rPr>
          <w:sz w:val="28"/>
          <w:szCs w:val="28"/>
        </w:rPr>
        <w:t>6</w:t>
      </w:r>
      <w:r w:rsidRPr="00933F3B">
        <w:rPr>
          <w:sz w:val="28"/>
          <w:szCs w:val="28"/>
        </w:rPr>
        <w:t xml:space="preserve"> г.</w:t>
      </w: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933F3B" w:rsidTr="007D0D19">
        <w:trPr>
          <w:jc w:val="center"/>
        </w:trPr>
        <w:tc>
          <w:tcPr>
            <w:tcW w:w="2207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933F3B" w:rsidTr="007D0D19">
        <w:trPr>
          <w:jc w:val="center"/>
        </w:trPr>
        <w:tc>
          <w:tcPr>
            <w:tcW w:w="2207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0433B2" w:rsidTr="003901D5">
        <w:trPr>
          <w:jc w:val="center"/>
        </w:trPr>
        <w:tc>
          <w:tcPr>
            <w:tcW w:w="2207" w:type="dxa"/>
          </w:tcPr>
          <w:p w:rsidR="000433B2" w:rsidRPr="009316A9" w:rsidRDefault="000433B2" w:rsidP="000433B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16A9">
              <w:rPr>
                <w:sz w:val="28"/>
                <w:szCs w:val="28"/>
              </w:rPr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73,82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20,54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53,28</w:t>
            </w:r>
          </w:p>
        </w:tc>
      </w:tr>
      <w:tr w:rsidR="000433B2" w:rsidTr="003901D5">
        <w:trPr>
          <w:jc w:val="center"/>
        </w:trPr>
        <w:tc>
          <w:tcPr>
            <w:tcW w:w="2207" w:type="dxa"/>
          </w:tcPr>
          <w:p w:rsidR="000433B2" w:rsidRPr="009316A9" w:rsidRDefault="000433B2" w:rsidP="000433B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16A9">
              <w:rPr>
                <w:sz w:val="28"/>
                <w:szCs w:val="28"/>
              </w:rPr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2,14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13,73</w:t>
            </w:r>
          </w:p>
        </w:tc>
      </w:tr>
      <w:tr w:rsidR="000433B2" w:rsidTr="003901D5">
        <w:trPr>
          <w:jc w:val="center"/>
        </w:trPr>
        <w:tc>
          <w:tcPr>
            <w:tcW w:w="2207" w:type="dxa"/>
          </w:tcPr>
          <w:p w:rsidR="000433B2" w:rsidRPr="009316A9" w:rsidRDefault="000433B2" w:rsidP="000433B2">
            <w:pPr>
              <w:jc w:val="center"/>
              <w:rPr>
                <w:sz w:val="28"/>
                <w:szCs w:val="28"/>
              </w:rPr>
            </w:pPr>
            <w:r w:rsidRPr="009316A9">
              <w:rPr>
                <w:sz w:val="28"/>
                <w:szCs w:val="28"/>
              </w:rPr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295,16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56,41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238,75</w:t>
            </w:r>
          </w:p>
        </w:tc>
      </w:tr>
      <w:tr w:rsidR="000433B2" w:rsidTr="003901D5">
        <w:trPr>
          <w:trHeight w:val="354"/>
          <w:jc w:val="center"/>
        </w:trPr>
        <w:tc>
          <w:tcPr>
            <w:tcW w:w="2207" w:type="dxa"/>
          </w:tcPr>
          <w:p w:rsidR="000433B2" w:rsidRPr="009316A9" w:rsidRDefault="000433B2" w:rsidP="000433B2">
            <w:pPr>
              <w:jc w:val="center"/>
              <w:rPr>
                <w:sz w:val="28"/>
                <w:szCs w:val="28"/>
              </w:rPr>
            </w:pPr>
            <w:r w:rsidRPr="009316A9">
              <w:rPr>
                <w:sz w:val="28"/>
                <w:szCs w:val="28"/>
              </w:rPr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8,26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1,36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B2" w:rsidRPr="009316A9" w:rsidRDefault="000433B2" w:rsidP="000433B2">
            <w:pPr>
              <w:jc w:val="center"/>
              <w:rPr>
                <w:color w:val="000000"/>
                <w:sz w:val="28"/>
                <w:szCs w:val="28"/>
              </w:rPr>
            </w:pPr>
            <w:r w:rsidRPr="009316A9">
              <w:rPr>
                <w:color w:val="000000"/>
                <w:sz w:val="28"/>
                <w:szCs w:val="28"/>
              </w:rPr>
              <w:t>6,90</w:t>
            </w:r>
          </w:p>
        </w:tc>
      </w:tr>
    </w:tbl>
    <w:p w:rsidR="00933F3B" w:rsidRPr="00414099" w:rsidRDefault="00933F3B" w:rsidP="00933F3B">
      <w:pPr>
        <w:rPr>
          <w:sz w:val="20"/>
          <w:szCs w:val="20"/>
          <w:lang w:val="en-US"/>
        </w:rPr>
      </w:pPr>
    </w:p>
    <w:p w:rsidR="00933F3B" w:rsidRDefault="00933F3B" w:rsidP="00C55562">
      <w:pPr>
        <w:rPr>
          <w:sz w:val="20"/>
          <w:szCs w:val="20"/>
        </w:rPr>
      </w:pPr>
    </w:p>
    <w:sectPr w:rsidR="00933F3B" w:rsidSect="00503A99">
      <w:footerReference w:type="default" r:id="rId7"/>
      <w:footerReference w:type="first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49B" w:rsidRDefault="00AE649B" w:rsidP="00AE649B">
      <w:r>
        <w:separator/>
      </w:r>
    </w:p>
  </w:endnote>
  <w:endnote w:type="continuationSeparator" w:id="0">
    <w:p w:rsidR="00AE649B" w:rsidRDefault="00AE649B" w:rsidP="00AE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9B" w:rsidRDefault="00AE649B" w:rsidP="00AE649B">
    <w:pPr>
      <w:pStyle w:val="a9"/>
      <w:jc w:val="right"/>
    </w:pPr>
    <w:r>
      <w:rPr>
        <w:noProof/>
      </w:rPr>
      <w:drawing>
        <wp:inline distT="0" distB="0" distL="0" distR="0">
          <wp:extent cx="1543050" cy="434340"/>
          <wp:effectExtent l="0" t="0" r="0" b="381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49B" w:rsidRDefault="00AE649B" w:rsidP="00AE649B">
    <w:pPr>
      <w:pStyle w:val="a9"/>
      <w:jc w:val="right"/>
    </w:pPr>
    <w:r>
      <w:rPr>
        <w:noProof/>
      </w:rPr>
      <w:drawing>
        <wp:inline distT="0" distB="0" distL="0" distR="0">
          <wp:extent cx="1543050" cy="434340"/>
          <wp:effectExtent l="0" t="0" r="0" b="381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49B" w:rsidRDefault="00AE649B" w:rsidP="00AE649B">
      <w:r>
        <w:separator/>
      </w:r>
    </w:p>
  </w:footnote>
  <w:footnote w:type="continuationSeparator" w:id="0">
    <w:p w:rsidR="00AE649B" w:rsidRDefault="00AE649B" w:rsidP="00AE6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2"/>
    <w:rsid w:val="000433B2"/>
    <w:rsid w:val="00062C8E"/>
    <w:rsid w:val="000D44AE"/>
    <w:rsid w:val="000E13CA"/>
    <w:rsid w:val="000F037A"/>
    <w:rsid w:val="00101C9B"/>
    <w:rsid w:val="0013531C"/>
    <w:rsid w:val="001422F8"/>
    <w:rsid w:val="001800F0"/>
    <w:rsid w:val="00192D96"/>
    <w:rsid w:val="001E097B"/>
    <w:rsid w:val="001E0999"/>
    <w:rsid w:val="00251E2A"/>
    <w:rsid w:val="002652A0"/>
    <w:rsid w:val="0028470A"/>
    <w:rsid w:val="00284BC3"/>
    <w:rsid w:val="002B73D1"/>
    <w:rsid w:val="00312688"/>
    <w:rsid w:val="0035240C"/>
    <w:rsid w:val="00380200"/>
    <w:rsid w:val="003933B2"/>
    <w:rsid w:val="00422FCC"/>
    <w:rsid w:val="00475362"/>
    <w:rsid w:val="004E3156"/>
    <w:rsid w:val="004E6774"/>
    <w:rsid w:val="00503A99"/>
    <w:rsid w:val="00524A97"/>
    <w:rsid w:val="00576E6F"/>
    <w:rsid w:val="005B7EA9"/>
    <w:rsid w:val="005C421C"/>
    <w:rsid w:val="005D58B2"/>
    <w:rsid w:val="00611545"/>
    <w:rsid w:val="0067018E"/>
    <w:rsid w:val="006767BE"/>
    <w:rsid w:val="006A571A"/>
    <w:rsid w:val="006D3532"/>
    <w:rsid w:val="00721A37"/>
    <w:rsid w:val="00721E62"/>
    <w:rsid w:val="0073531F"/>
    <w:rsid w:val="0074147C"/>
    <w:rsid w:val="0076265D"/>
    <w:rsid w:val="00795F4F"/>
    <w:rsid w:val="007D0D19"/>
    <w:rsid w:val="007D1A12"/>
    <w:rsid w:val="008028D1"/>
    <w:rsid w:val="008165F6"/>
    <w:rsid w:val="0081765E"/>
    <w:rsid w:val="00845F00"/>
    <w:rsid w:val="0084634B"/>
    <w:rsid w:val="00853B7B"/>
    <w:rsid w:val="0085668E"/>
    <w:rsid w:val="00876663"/>
    <w:rsid w:val="00877E73"/>
    <w:rsid w:val="00922F0A"/>
    <w:rsid w:val="0093132F"/>
    <w:rsid w:val="009316A9"/>
    <w:rsid w:val="00933F3B"/>
    <w:rsid w:val="00975CD3"/>
    <w:rsid w:val="00A27062"/>
    <w:rsid w:val="00A71A83"/>
    <w:rsid w:val="00A86655"/>
    <w:rsid w:val="00AC5188"/>
    <w:rsid w:val="00AE649B"/>
    <w:rsid w:val="00B14DFE"/>
    <w:rsid w:val="00B16CBC"/>
    <w:rsid w:val="00B50E91"/>
    <w:rsid w:val="00B737C4"/>
    <w:rsid w:val="00B75A03"/>
    <w:rsid w:val="00B91C3C"/>
    <w:rsid w:val="00C327C2"/>
    <w:rsid w:val="00C362C5"/>
    <w:rsid w:val="00C40B34"/>
    <w:rsid w:val="00C55562"/>
    <w:rsid w:val="00C86531"/>
    <w:rsid w:val="00C91CB4"/>
    <w:rsid w:val="00CC0FCC"/>
    <w:rsid w:val="00D169B3"/>
    <w:rsid w:val="00D41291"/>
    <w:rsid w:val="00D44D3E"/>
    <w:rsid w:val="00D81362"/>
    <w:rsid w:val="00DD5F76"/>
    <w:rsid w:val="00DD6802"/>
    <w:rsid w:val="00E16EDD"/>
    <w:rsid w:val="00E40166"/>
    <w:rsid w:val="00E469AC"/>
    <w:rsid w:val="00E56909"/>
    <w:rsid w:val="00E80526"/>
    <w:rsid w:val="00E94BF5"/>
    <w:rsid w:val="00EA3CA1"/>
    <w:rsid w:val="00EB5F9C"/>
    <w:rsid w:val="00ED2D2A"/>
    <w:rsid w:val="00EE2E64"/>
    <w:rsid w:val="00F017A4"/>
    <w:rsid w:val="00F0290A"/>
    <w:rsid w:val="00F02DE1"/>
    <w:rsid w:val="00F11131"/>
    <w:rsid w:val="00F27B0E"/>
    <w:rsid w:val="00FB0D2A"/>
    <w:rsid w:val="00FC73F3"/>
    <w:rsid w:val="00FD29A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59"/>
    <w:rsid w:val="00D44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64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6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E64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64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Екатерина Павловна</dc:creator>
  <cp:lastModifiedBy>Баранова Екатерина Павловна</cp:lastModifiedBy>
  <cp:revision>1</cp:revision>
  <cp:lastPrinted>2023-10-16T08:28:00Z</cp:lastPrinted>
  <dcterms:created xsi:type="dcterms:W3CDTF">2026-07-17T10:50:00Z</dcterms:created>
  <dcterms:modified xsi:type="dcterms:W3CDTF">2026-07-17T10:50:00Z</dcterms:modified>
</cp:coreProperties>
</file>