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38AE" w:rsidRPr="00412185" w:rsidRDefault="004038AE" w:rsidP="004038AE">
      <w:pPr>
        <w:pStyle w:val="a3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color w:val="FF0000"/>
          <w:sz w:val="24"/>
          <w:szCs w:val="24"/>
        </w:rPr>
      </w:pPr>
    </w:p>
    <w:p w:rsidR="004038AE" w:rsidRDefault="004038AE" w:rsidP="004038AE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851" w:hanging="425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12185">
        <w:rPr>
          <w:rFonts w:ascii="Times New Roman" w:hAnsi="Times New Roman" w:cs="Times New Roman"/>
          <w:color w:val="000000" w:themeColor="text1"/>
          <w:sz w:val="24"/>
          <w:szCs w:val="24"/>
        </w:rPr>
        <w:t>О закупке сетевыми организациями электрической энергии для компенсации потерь в сетях и ее стоимости;</w:t>
      </w:r>
    </w:p>
    <w:p w:rsidR="004038AE" w:rsidRPr="00412185" w:rsidRDefault="004038AE" w:rsidP="004038AE">
      <w:pPr>
        <w:pStyle w:val="a3"/>
        <w:tabs>
          <w:tab w:val="left" w:pos="851"/>
        </w:tabs>
        <w:autoSpaceDE w:val="0"/>
        <w:autoSpaceDN w:val="0"/>
        <w:adjustRightInd w:val="0"/>
        <w:spacing w:after="0" w:line="240" w:lineRule="auto"/>
        <w:ind w:left="851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54D8">
        <w:rPr>
          <w:noProof/>
        </w:rPr>
        <w:drawing>
          <wp:inline distT="0" distB="0" distL="0" distR="0" wp14:anchorId="276C65C5" wp14:editId="04890745">
            <wp:extent cx="4596855" cy="1341120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611672" cy="1345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4880" w:rsidRDefault="00C94880">
      <w:bookmarkStart w:id="0" w:name="_GoBack"/>
      <w:bookmarkEnd w:id="0"/>
    </w:p>
    <w:sectPr w:rsidR="00C948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884431"/>
    <w:multiLevelType w:val="hybridMultilevel"/>
    <w:tmpl w:val="7280FCDC"/>
    <w:lvl w:ilvl="0" w:tplc="E712451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5B9D6199"/>
    <w:multiLevelType w:val="hybridMultilevel"/>
    <w:tmpl w:val="20E2C68A"/>
    <w:lvl w:ilvl="0" w:tplc="E712451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8AE"/>
    <w:rsid w:val="004038AE"/>
    <w:rsid w:val="00C94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81A575"/>
  <w15:chartTrackingRefBased/>
  <w15:docId w15:val="{EB2F611A-936E-4C86-81C3-80F3FA321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038A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38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Девяшина Софья Эдуардовна</dc:creator>
  <cp:keywords/>
  <dc:description/>
  <cp:lastModifiedBy>Девяшина Софья Эдуардовна</cp:lastModifiedBy>
  <cp:revision>1</cp:revision>
  <dcterms:created xsi:type="dcterms:W3CDTF">2026-03-04T08:25:00Z</dcterms:created>
  <dcterms:modified xsi:type="dcterms:W3CDTF">2026-03-04T08:25:00Z</dcterms:modified>
</cp:coreProperties>
</file>